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Přihláška do soutěže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Název soutěžního projektu:_______________________________________________________________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Forma soutěžního projektu: ______________________________________________________________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Název vysoké školy či vyšší odborné školy: ___________________________________________________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Jména členů soutěžní skupiny (max. 3 členové):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Email kontaktní osoby skupiny: 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Telefon kontaktní osoby skupiny: __________________________________________________________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Mentor skupiny: 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Email mentora: 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Fotografická dokumentace a další přílohy projektu:  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Účastníci svou účastí v Soutěži prohlašují a potvrzují, že se seznámili s pravidly soutěže, včetně úpravy ochrany osobních údajů, a že účastí v soutěži a při vypracování projektu nebyly a nebudou ohroženy či porušeny jakékoli zásady profesionální etiky, ani jakékoli další profesní, akademické čí právní předpisy vztahující se na účastníky a jejich činnost.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Účastníci svou účastí potvrzují a prohlašují, že osoby zapojené do projektu byly řádně informovány o probíhajícím studentském projektu a s účastí souhlasily. Pokud účastníci pořídili jakoukoli fotodokumentaci těchto třetích osob pro účely projektu, účastníci potvrzují a prohlašují, že získali souhlas těchto osob s pořízením a použitím fotodokumentace pro účely projektu a soutěže. 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Účastníci svou účastí v soutěži potvrzují a prohlašují, že projekt a jednotlivé jeho složky (i) neporušují autorská práva třetích osob či jiná chráněná práva či práva týkající se ochrany duševního vlastnictví třetích osob; ani (ii) neporušují jakékoli zákony, předpisy či nařízení.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Osoba podávající přihlášku za skupinu je na základě souhlasu všech členů skupiny a mentora oprávněna tak učinit a uvést v přihlášce osobní údaje těchto osob.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Poskytnutí osobních údajů je dobrovolné, ačkoli nezbytné pro účast v soutěži.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Datum  _________            Jméno a podpis osoby podávající přihlášku za skupinu 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